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CB34" w14:textId="77777777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5AFC3831" w14:textId="77777777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5EC502E0" w14:textId="77777777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B7EC581" w14:textId="77777777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Geachte aanwezigen, </w:t>
      </w:r>
    </w:p>
    <w:p w14:paraId="7222768A" w14:textId="77777777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562B3E4F" w14:textId="03AEFC80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Het is voor mij een grote eer hier te mogen spreken.</w:t>
      </w:r>
    </w:p>
    <w:p w14:paraId="73664424" w14:textId="77777777" w:rsidR="00306BCA" w:rsidRPr="00215FD6" w:rsidRDefault="00306BCA" w:rsidP="00306BCA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33AA1934" w14:textId="30A9438A" w:rsidR="00CC1C9C" w:rsidRPr="00215FD6" w:rsidRDefault="009E4B20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R</w:t>
      </w:r>
      <w:r w:rsidR="00306BC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ekenschap ge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ven </w:t>
      </w:r>
      <w:r w:rsidR="00306BC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van oorlog</w:t>
      </w:r>
      <w:r w:rsidR="00FC3C35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,</w:t>
      </w:r>
      <w:r w:rsidR="00306BC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bezetting en massaal geweld is in de kern </w:t>
      </w:r>
      <w:r w:rsidR="00FC3C35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een </w:t>
      </w:r>
      <w:r w:rsidR="00306BC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individuele zaak</w:t>
      </w:r>
      <w:r w:rsidR="00CC1C9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, dat geld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t</w:t>
      </w:r>
      <w:r w:rsidR="00CC1C9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allereerst </w:t>
      </w:r>
      <w:r w:rsidR="00CC1C9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voor hen die het hebben ondergaan,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voor</w:t>
      </w:r>
      <w:r w:rsidR="00CC1C9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hun naasten en andere betrokkenen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. M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aar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dat geldt 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ook </w:t>
      </w:r>
      <w:r w:rsidR="00CC1C9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voor hen die 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deze thema’s</w:t>
      </w:r>
      <w:r w:rsidR="000B78B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in de context van de Tweede Wereldoorlog </w:t>
      </w:r>
      <w:r w:rsidR="00CC1C9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als wetenschapper onderzoeken.</w:t>
      </w:r>
    </w:p>
    <w:p w14:paraId="2E386ACF" w14:textId="45666084" w:rsidR="00CC1C9C" w:rsidRPr="00215FD6" w:rsidRDefault="00CC1C9C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75472599" w14:textId="068F7BD4" w:rsidR="00F45787" w:rsidRPr="00215FD6" w:rsidRDefault="00CC1C9C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Voor mij komen vandaag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op deze officiële </w:t>
      </w:r>
      <w:proofErr w:type="spellStart"/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herinneringsdag</w:t>
      </w:r>
      <w:proofErr w:type="spellEnd"/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</w:t>
      </w:r>
      <w:r w:rsidR="000B78B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en op deze plek,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beide posities</w:t>
      </w:r>
      <w:r w:rsidR="000B78B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samen.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Ik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ben de kleinzoon van Johan Eickhoff,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die van 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najaar 1944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tot 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voorjaar </w:t>
      </w:r>
      <w:r w:rsidR="000B78B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1945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gevangen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zat in Kamp Amersfoort, en,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sinds september vorig jaar,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9E4B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vervul ik 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tevens </w:t>
      </w:r>
      <w:r w:rsidR="009E4B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de functie van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directeur van het NIOD Instituut voor Oorlog-, Holocaust en Genocidestudies. 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In die rol houd ik me </w:t>
      </w:r>
      <w:r w:rsidR="00E361F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dagelijks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bez</w:t>
      </w:r>
      <w:r w:rsidR="00E361F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g met de Tweede Wereldoorlog</w:t>
      </w:r>
      <w:r w:rsidR="00CA113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en andere conflicten</w:t>
      </w:r>
      <w:r w:rsidR="00E4012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in Europa en daarbuiten. Daarbij gaat het altijd over de gevolgen van oorlog, over de mensen die het overkwam, en de impact daarvan op hun bestaan en dat van latere generaties.</w:t>
      </w:r>
    </w:p>
    <w:p w14:paraId="73D6E29F" w14:textId="15C0D670" w:rsidR="00B84C33" w:rsidRPr="00215FD6" w:rsidRDefault="00B84C33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1EF5716" w14:textId="236A7F0A" w:rsidR="00B84C33" w:rsidRPr="00215FD6" w:rsidRDefault="00D009B4" w:rsidP="00E361F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Een b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elangrijke waarde voor mij bij herdenken – en hier spreek ik 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zowel a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ls nazaat en 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als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wetenschapper –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is 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het ru</w:t>
      </w:r>
      <w:r w:rsidR="007B15B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imte 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maken voor </w:t>
      </w:r>
      <w:r w:rsidR="00520A3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zoveel mogelijk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betrokkenen</w:t>
      </w:r>
      <w:r w:rsidR="007B15B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(wie dat ook moge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</w:t>
      </w:r>
      <w:r w:rsidR="007B15B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zijn)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. 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Ook vind ik het belangrijk er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z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org 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voor te dragen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dat het verleden dat we herdenk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en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niet verwordt tot een</w:t>
      </w:r>
      <w:r w:rsidR="007B15B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hoewel </w:t>
      </w:r>
      <w:r w:rsidR="00F6381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gruwelijk</w:t>
      </w:r>
      <w:r w:rsidR="007B15B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ook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veilig verleden</w:t>
      </w:r>
      <w:r w:rsidR="007B15B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omdat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de posities </w:t>
      </w:r>
      <w:r w:rsidR="00A2544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- </w:t>
      </w:r>
      <w:r w:rsidR="00F40E3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van slachtoffer 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tot</w:t>
      </w:r>
      <w:r w:rsidR="00F40E3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dader </w:t>
      </w:r>
      <w:r w:rsidR="00A2544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- 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al </w:t>
      </w:r>
      <w:r w:rsidR="00B84C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duidelijk zijn</w:t>
      </w:r>
      <w:r w:rsidR="00F4578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. </w:t>
      </w:r>
      <w:r w:rsidR="00E361F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Dat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traint </w:t>
      </w:r>
      <w:r w:rsidR="00E361F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ons niet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in het tijdig waarnemen en tegengaan van 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eigentijdse</w:t>
      </w:r>
      <w:r w:rsidR="00E361F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vormen van 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massaal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geweld, </w:t>
      </w:r>
      <w:r w:rsidR="00E361F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en de voortrajecten daarvan die</w:t>
      </w:r>
      <w:r w:rsidR="004143BB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BE5B33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zich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soms heel verkapt aandienen.</w:t>
      </w:r>
    </w:p>
    <w:p w14:paraId="7233352A" w14:textId="318B7981" w:rsidR="00B96D44" w:rsidRPr="00215FD6" w:rsidRDefault="00B96D44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79196414" w14:textId="77777777" w:rsidR="00215FD6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3FC571C1" w14:textId="77777777" w:rsidR="00215FD6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522E4AE4" w14:textId="77777777" w:rsidR="00215FD6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5DB06C98" w14:textId="77777777" w:rsidR="00215FD6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4536C792" w14:textId="048C3108" w:rsidR="00B96D44" w:rsidRPr="00215FD6" w:rsidRDefault="00E361F9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En dan het 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persoonlijke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: a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l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s ik afga op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het wat wij wetenschapper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s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5A25C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‘het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communicatie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ve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geheugen</w:t>
      </w:r>
      <w:r w:rsidR="005A25C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’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noemen (dus binnen 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families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overgedragen herinneringen)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is Kamp Amersfoort voor mij ee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zwart gat. Ik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heb er een gevoel bij, dat diep zit, maar geen verhaal over. Ik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weet </w:t>
      </w:r>
      <w:r w:rsidR="00B96D44" w:rsidRPr="00215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nl-NL" w:eastAsia="en-GB"/>
        </w:rPr>
        <w:t>waar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in Amsterdam mijn grootvader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die als kelner werkte bij </w:t>
      </w:r>
      <w:r w:rsidR="0025143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onder andere 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Hotel </w:t>
      </w:r>
      <w:proofErr w:type="spellStart"/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Krasnapolski</w:t>
      </w:r>
      <w:proofErr w:type="spellEnd"/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</w:t>
      </w:r>
      <w:r w:rsidR="00B96D4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tijdens een razzia is opgepakt: de 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Kraansluis-brug bij de Prins Hendrikkade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. 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Hij was toen 45 jaar oud. 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Ook weet ik dat hij – dankzij het Rode Kruis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– is 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vrijgelaten,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en toen is 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vervoerd </w:t>
      </w:r>
      <w:r w:rsidR="00D8184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tot 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bij de Berlagebrug in Amsterdam. Vanaf daar heeft hij naar huis 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m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oeten lopen – wat een hele opgave was omdat zijn voeten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door een van de bewakers </w:t>
      </w:r>
      <w:r w:rsidR="009E4B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in het kamp 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kapot waren getrapt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.</w:t>
      </w:r>
      <w:r w:rsidR="003E208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Mijn vader heeft als kind, in de tussenliggende periode, niet geweten waar zijn vader was gebleven. </w:t>
      </w:r>
    </w:p>
    <w:p w14:paraId="3EF2B549" w14:textId="0021903C" w:rsidR="003E2084" w:rsidRPr="00215FD6" w:rsidRDefault="003E2084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50587B09" w14:textId="479873EE" w:rsidR="003E2084" w:rsidRPr="00215FD6" w:rsidRDefault="003E2084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Van de tussen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fase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weet ik uit familieoverlevering niets. Een zwart gat dus. Ik heb wel van jongs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af</w:t>
      </w:r>
      <w:r w:rsidR="004E777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aan meegekregen dat structuren die mensen beschermen tegen onrecht zomaar kunnen wegvallen, en dat als een 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overheid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zich tegen zijn burgers keert, er voor hen nauwelijks ontkomen aan is.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Het verklaart in belangrijke mate waarom ik hier sta als </w:t>
      </w:r>
      <w:r w:rsidR="00375E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historicus</w:t>
      </w:r>
      <w:r w:rsidR="00E2508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.</w:t>
      </w:r>
    </w:p>
    <w:p w14:paraId="3BB696B0" w14:textId="59F37538" w:rsidR="00E2508C" w:rsidRPr="00215FD6" w:rsidRDefault="00E2508C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180949E" w14:textId="29257ADA" w:rsidR="00E2508C" w:rsidRPr="00215FD6" w:rsidRDefault="00E2508C" w:rsidP="00E2508C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Toen ik in de jaren 80 </w:t>
      </w:r>
      <w:r w:rsidR="00214F9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van de vorige eeuw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in de zomervakantie als vrijwilliger me</w:t>
      </w:r>
      <w:r w:rsidR="00214F9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ewe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rkte aan een archeologische opgraving </w:t>
      </w:r>
      <w:r w:rsidR="00D8184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voorafgaand 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aan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de aanleg van de snelweg bij Oud-Leusden, zei mijn vader: Ga eens kijken bij het kampterrein. </w:t>
      </w:r>
      <w:r w:rsidR="00214F9A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Het was inderdaad vlakbij.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Op het monument en de wachttoren na, was er toen niet</w:t>
      </w:r>
      <w:r w:rsidR="000C66AB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s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te zien. Ik vond daar </w:t>
      </w:r>
      <w:r w:rsidR="009E4B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als tiene</w:t>
      </w:r>
      <w:r w:rsidR="001D695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r</w:t>
      </w:r>
      <w:r w:rsidR="009E4B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toen niet zoveel van. Het was </w:t>
      </w:r>
      <w:r w:rsidR="007443A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mooi weer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en ik was op vakantie. </w:t>
      </w:r>
    </w:p>
    <w:p w14:paraId="71FE82BE" w14:textId="4BEA99E6" w:rsidR="00A970C1" w:rsidRPr="00215FD6" w:rsidRDefault="00A970C1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6C25EA4E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16EED5DA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7A586D3E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6B4C91F0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35FC7F2D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671879DE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BFC0258" w14:textId="32A7B6B1" w:rsidR="00A97190" w:rsidRPr="00215FD6" w:rsidRDefault="00E2508C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lastRenderedPageBreak/>
        <w:t>Maar t</w:t>
      </w:r>
      <w:r w:rsidR="00A970C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oen ik bij het NIOD kwam werken</w:t>
      </w:r>
      <w:r w:rsidR="00921A0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– zo’n 20 jaar geleden –</w:t>
      </w:r>
      <w:r w:rsidR="00A970C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heb ik uitgezocht waarom mijn opa opgepakt was</w:t>
      </w:r>
      <w:r w:rsidR="00D4627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.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A970C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Mij</w:t>
      </w:r>
      <w:r w:rsidR="008865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</w:t>
      </w:r>
      <w:r w:rsidR="00A970C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vader zei altijd: ‘hij zal wel te veel sigaretten bij zich hebben gehad’ – zwarte handel dus. Ik zag de opluchting op zijn gezicht toen bleek dat het om werkweigering ging</w:t>
      </w:r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(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hij heeft </w:t>
      </w:r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dus geen gehoor</w:t>
      </w:r>
      <w:r w:rsidR="00F40E3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ge</w:t>
      </w:r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geven aan 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een oproep van </w:t>
      </w:r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de </w:t>
      </w:r>
      <w:proofErr w:type="spellStart"/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Arbeitseinsatz</w:t>
      </w:r>
      <w:proofErr w:type="spellEnd"/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).</w:t>
      </w:r>
      <w:r w:rsidR="00A970C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5A25C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Dat had voor hem toch ee</w:t>
      </w:r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</w:t>
      </w:r>
      <w:r w:rsidR="005A25C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hogere status. Voor de Duitsers ma</w:t>
      </w:r>
      <w:r w:rsidR="00DF0C9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a</w:t>
      </w:r>
      <w:r w:rsidR="005A25CE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kte dit overigens niet uit: beide categorieën golden als ‘asociaal’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.</w:t>
      </w:r>
    </w:p>
    <w:p w14:paraId="26D3EDB1" w14:textId="77777777" w:rsidR="00215FD6" w:rsidRPr="00215FD6" w:rsidRDefault="00215FD6" w:rsidP="00204A1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8118FBF" w14:textId="005DBACD" w:rsidR="00204A18" w:rsidRPr="00215FD6" w:rsidRDefault="00DF0C94" w:rsidP="00204A18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Ik deel dit moment </w:t>
      </w:r>
      <w:r w:rsidR="00375E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– de schaamte die ik waarnam 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bij mijn vader </w:t>
      </w:r>
      <w:r w:rsidR="00375E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-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met u omdat ik het belangrijk vind </w:t>
      </w:r>
      <w:r w:rsidR="000C66AB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om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de categorieën </w:t>
      </w:r>
      <w:r w:rsidR="004F0E6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waarmee nazi’s hun gevangenen indeelden,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radicaal af te wijzen.</w:t>
      </w:r>
      <w:r w:rsidR="004F0E6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Het was een vorm van </w:t>
      </w:r>
      <w:proofErr w:type="spellStart"/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hokjesdenken</w:t>
      </w:r>
      <w:proofErr w:type="spellEnd"/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en daarmee kom ik aan de kern van mijn verhaal, </w:t>
      </w:r>
      <w:r w:rsidR="00A2544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die mensen 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criminaliseerde, en leidde tot ee</w:t>
      </w:r>
      <w:r w:rsidR="00A2544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lan</w:t>
      </w:r>
      <w:r w:rsidR="00A2544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g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durig doorwerkende stigmatisering. We moeten beseffen dat a</w:t>
      </w:r>
      <w:r w:rsidR="00DB473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chter ieder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e</w:t>
      </w:r>
      <w:r w:rsidR="00DB473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categorie – Joden, 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p</w:t>
      </w:r>
      <w:r w:rsidR="00DB473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olitieke gevangen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,</w:t>
      </w:r>
      <w:r w:rsidR="00DB473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asocialen</w:t>
      </w:r>
      <w:r w:rsidR="00DB473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, Jehova’s Getuigen – complexe werelden, vol nuances schuil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gaan,</w:t>
      </w:r>
      <w:r w:rsidR="008865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en 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dat </w:t>
      </w:r>
      <w:r w:rsidR="008865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die ertoe</w:t>
      </w:r>
      <w:r w:rsidR="00C840F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doen</w:t>
      </w:r>
      <w:r w:rsidR="008865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.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CA113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edereen </w:t>
      </w:r>
      <w:r w:rsidR="00CA113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verdient 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onze </w:t>
      </w:r>
      <w:r w:rsidR="0055613D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interesse en betrokkenheid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zowel maatschappelijk als wetenschappelijk. </w:t>
      </w:r>
    </w:p>
    <w:p w14:paraId="7134A64A" w14:textId="0BDC6636" w:rsidR="00C459D4" w:rsidRPr="00215FD6" w:rsidRDefault="00C459D4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C111D40" w14:textId="1DE6B46B" w:rsidR="00C459D4" w:rsidRPr="00215FD6" w:rsidRDefault="00C459D4" w:rsidP="00C459D4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Ik vind het 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daarom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mooi dat het herinneringscentrum met het project ‘Geef gevangenen een gezicht’ </w:t>
      </w:r>
      <w:r w:rsidR="000C66AB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van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al ruim 5000 gevangenen een </w:t>
      </w:r>
      <w:r w:rsidR="000C66AB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foto heeft verworven en die in een wand heeft samengebracht: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mijn grootvader is een van hen. Voor </w:t>
      </w:r>
      <w:r w:rsidRPr="00215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nl-NL" w:eastAsia="en-GB"/>
        </w:rPr>
        <w:t>mijn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vader, die onlangs is o</w:t>
      </w:r>
      <w:r w:rsidR="000C66AB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erleden, </w:t>
      </w:r>
      <w:r w:rsidR="00D4627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was </w:t>
      </w:r>
      <w:r w:rsidR="0031546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die </w:t>
      </w:r>
      <w:r w:rsidR="00D009B4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plotselinge p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ublieke aandacht </w:t>
      </w:r>
      <w:r w:rsidR="00520A3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voor </w:t>
      </w:r>
      <w:r w:rsidR="00520A39" w:rsidRPr="00215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nl-NL" w:eastAsia="en-GB"/>
        </w:rPr>
        <w:t xml:space="preserve">zijn </w:t>
      </w:r>
      <w:r w:rsidR="00520A3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vader als individu </w:t>
      </w:r>
      <w:r w:rsidR="00F840D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– in de context van kamp Amersfoort - 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moeilijk te bevatten.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Na de decennia van zwijgen</w:t>
      </w:r>
      <w:r w:rsidR="00520A3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en stilte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,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A9719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gaf hij geen commentaar,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behalve dat de zorgvuldigheid waarmee een en ander tot stand kwam, hem goed deed. </w:t>
      </w:r>
    </w:p>
    <w:p w14:paraId="570629C4" w14:textId="77777777" w:rsidR="0013317F" w:rsidRPr="00215FD6" w:rsidRDefault="0013317F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0D5E46AB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7D6221BD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1E97A51A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00C4D991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694FD978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13C81B09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6D0F8BF4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6A9AB7F" w14:textId="77777777" w:rsid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419B694A" w14:textId="2C3D70BC" w:rsidR="006D4F8F" w:rsidRPr="00215FD6" w:rsidRDefault="00D8184D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Ik stel daarom voor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vandaag </w:t>
      </w:r>
      <w:r w:rsidR="00520A3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al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de mensen die hier gevangen</w:t>
      </w:r>
      <w:r w:rsidR="00520A39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zaten </w:t>
      </w:r>
      <w:r w:rsidR="00204A1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te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herdenken, 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zij die omkwamen en </w:t>
      </w:r>
      <w:r w:rsidR="000C66AB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zij die 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het overleefden, en daarbij niet uit</w:t>
      </w:r>
      <w:r w:rsidR="00921A0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te 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gaan van </w:t>
      </w:r>
      <w:r w:rsidR="00375E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hoe ze werden </w:t>
      </w:r>
      <w:r w:rsidR="004143BB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gelabeld </w:t>
      </w:r>
      <w:r w:rsidR="00375E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door de nazi’s, maar 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te pogen te begrijpen </w:t>
      </w:r>
      <w:r w:rsidR="00375ED6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wie ze waren en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wie ze wilden zijn</w:t>
      </w:r>
      <w:r w:rsidR="006F5920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. </w:t>
      </w:r>
      <w:r w:rsidR="0013317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</w:p>
    <w:p w14:paraId="13DF24D4" w14:textId="77777777" w:rsidR="00215FD6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4A1D7594" w14:textId="77777777" w:rsidR="00215FD6" w:rsidRPr="00215FD6" w:rsidRDefault="00A947A8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Het zwarte gat, dat ons het zicht ontneemt op al het leed dat hier is geleden, wordt er kleiner door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en bovendien betekenisvoller. </w:t>
      </w:r>
    </w:p>
    <w:p w14:paraId="6854D25B" w14:textId="77777777" w:rsidR="00215FD6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286FD898" w14:textId="2042BDE7" w:rsidR="006D4F8F" w:rsidRPr="00215FD6" w:rsidRDefault="00215FD6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Immers, door </w:t>
      </w:r>
      <w:r w:rsidR="004143BB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zo </w:t>
      </w:r>
      <w:r w:rsidR="006D4F8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stil</w:t>
      </w:r>
      <w:r w:rsidR="00A947A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te </w:t>
      </w:r>
      <w:r w:rsidR="006D4F8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staan bij</w:t>
      </w:r>
      <w:r w:rsidR="00A947A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de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geschonden </w:t>
      </w:r>
      <w:r w:rsidR="006D4F8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menselijke waardigheid </w:t>
      </w:r>
      <w:r w:rsidR="00A947A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van de gevangenen </w:t>
      </w:r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worden we ons extra </w:t>
      </w:r>
      <w:r w:rsidR="00844CF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bewust </w:t>
      </w:r>
      <w:r w:rsidR="00045F5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v</w:t>
      </w:r>
      <w:r w:rsidR="00844CF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an </w:t>
      </w:r>
      <w:r w:rsidR="0048491C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de </w:t>
      </w:r>
      <w:r w:rsidR="00045F5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gevaren van </w:t>
      </w:r>
      <w:r w:rsidR="00844CF1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ongenuanceerd </w:t>
      </w:r>
      <w:proofErr w:type="spellStart"/>
      <w:r w:rsidR="00045F5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hokjesdenken</w:t>
      </w:r>
      <w:proofErr w:type="spellEnd"/>
      <w:r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, juist in </w:t>
      </w:r>
      <w:r w:rsidR="00F840D7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>onze eigen tijd vol polarisatie</w:t>
      </w:r>
      <w:r w:rsidR="00045F58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. </w:t>
      </w:r>
      <w:r w:rsidR="006D4F8F" w:rsidRPr="00215FD6"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  <w:t xml:space="preserve"> </w:t>
      </w:r>
    </w:p>
    <w:p w14:paraId="3957BB55" w14:textId="77777777" w:rsidR="006D4F8F" w:rsidRPr="00215FD6" w:rsidRDefault="006D4F8F" w:rsidP="0043201B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nl-NL" w:eastAsia="en-GB"/>
        </w:rPr>
      </w:pPr>
    </w:p>
    <w:p w14:paraId="698C5BAA" w14:textId="20EA47A3" w:rsidR="00306BCA" w:rsidRPr="00215FD6" w:rsidRDefault="00AF7AB9" w:rsidP="00306BCA">
      <w:pPr>
        <w:rPr>
          <w:rFonts w:ascii="Times New Roman" w:hAnsi="Times New Roman" w:cs="Times New Roman"/>
          <w:sz w:val="32"/>
          <w:szCs w:val="32"/>
          <w:lang w:val="nl-NL"/>
        </w:rPr>
      </w:pPr>
      <w:r w:rsidRPr="00215FD6">
        <w:rPr>
          <w:rFonts w:ascii="Times New Roman" w:hAnsi="Times New Roman" w:cs="Times New Roman"/>
          <w:sz w:val="32"/>
          <w:szCs w:val="32"/>
          <w:lang w:val="nl-NL"/>
        </w:rPr>
        <w:t xml:space="preserve">Dank voor uw aandacht. </w:t>
      </w:r>
    </w:p>
    <w:sectPr w:rsidR="00306BCA" w:rsidRPr="00215FD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2F67" w14:textId="77777777" w:rsidR="00A52291" w:rsidRDefault="00A52291" w:rsidP="00215FD6">
      <w:r>
        <w:separator/>
      </w:r>
    </w:p>
  </w:endnote>
  <w:endnote w:type="continuationSeparator" w:id="0">
    <w:p w14:paraId="10162293" w14:textId="77777777" w:rsidR="00A52291" w:rsidRDefault="00A52291" w:rsidP="0021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9196845"/>
      <w:docPartObj>
        <w:docPartGallery w:val="Page Numbers (Bottom of Page)"/>
        <w:docPartUnique/>
      </w:docPartObj>
    </w:sdtPr>
    <w:sdtContent>
      <w:p w14:paraId="2ADC15B7" w14:textId="3BD45B5B" w:rsidR="00215FD6" w:rsidRDefault="00215FD6" w:rsidP="00890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BE5553" w14:textId="77777777" w:rsidR="00215FD6" w:rsidRDefault="00215FD6" w:rsidP="00215F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6841608"/>
      <w:docPartObj>
        <w:docPartGallery w:val="Page Numbers (Bottom of Page)"/>
        <w:docPartUnique/>
      </w:docPartObj>
    </w:sdtPr>
    <w:sdtContent>
      <w:p w14:paraId="2DE9120C" w14:textId="3349742B" w:rsidR="00215FD6" w:rsidRDefault="00215FD6" w:rsidP="00890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8D0442" w14:textId="77777777" w:rsidR="00215FD6" w:rsidRDefault="00215FD6" w:rsidP="00215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68AF" w14:textId="77777777" w:rsidR="00A52291" w:rsidRDefault="00A52291" w:rsidP="00215FD6">
      <w:r>
        <w:separator/>
      </w:r>
    </w:p>
  </w:footnote>
  <w:footnote w:type="continuationSeparator" w:id="0">
    <w:p w14:paraId="5587868B" w14:textId="77777777" w:rsidR="00A52291" w:rsidRDefault="00A52291" w:rsidP="0021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CA"/>
    <w:rsid w:val="00045F58"/>
    <w:rsid w:val="000B610F"/>
    <w:rsid w:val="000B78BA"/>
    <w:rsid w:val="000C66AB"/>
    <w:rsid w:val="00101F27"/>
    <w:rsid w:val="00103BB1"/>
    <w:rsid w:val="0013317F"/>
    <w:rsid w:val="001D695C"/>
    <w:rsid w:val="001F2CE5"/>
    <w:rsid w:val="00204A18"/>
    <w:rsid w:val="00213ECA"/>
    <w:rsid w:val="00214F9A"/>
    <w:rsid w:val="00215FD6"/>
    <w:rsid w:val="00251434"/>
    <w:rsid w:val="00306BCA"/>
    <w:rsid w:val="00315460"/>
    <w:rsid w:val="00375ED6"/>
    <w:rsid w:val="003E2084"/>
    <w:rsid w:val="004143BB"/>
    <w:rsid w:val="0043201B"/>
    <w:rsid w:val="00461B57"/>
    <w:rsid w:val="0048491C"/>
    <w:rsid w:val="004E777E"/>
    <w:rsid w:val="004F0E66"/>
    <w:rsid w:val="00520A39"/>
    <w:rsid w:val="0055613D"/>
    <w:rsid w:val="005A25CE"/>
    <w:rsid w:val="00604DCE"/>
    <w:rsid w:val="006A450D"/>
    <w:rsid w:val="006B1537"/>
    <w:rsid w:val="006D4F8F"/>
    <w:rsid w:val="006F5920"/>
    <w:rsid w:val="007443A9"/>
    <w:rsid w:val="007B15BE"/>
    <w:rsid w:val="007F036E"/>
    <w:rsid w:val="00844CF1"/>
    <w:rsid w:val="008865D6"/>
    <w:rsid w:val="00921A06"/>
    <w:rsid w:val="009A20AE"/>
    <w:rsid w:val="009E4B20"/>
    <w:rsid w:val="00A25449"/>
    <w:rsid w:val="00A52291"/>
    <w:rsid w:val="00A947A8"/>
    <w:rsid w:val="00A970C1"/>
    <w:rsid w:val="00A97190"/>
    <w:rsid w:val="00AF7AB9"/>
    <w:rsid w:val="00B84C33"/>
    <w:rsid w:val="00B96CE4"/>
    <w:rsid w:val="00B96D44"/>
    <w:rsid w:val="00BE5B33"/>
    <w:rsid w:val="00C459D4"/>
    <w:rsid w:val="00C840F8"/>
    <w:rsid w:val="00CA1131"/>
    <w:rsid w:val="00CC1C9C"/>
    <w:rsid w:val="00D009B4"/>
    <w:rsid w:val="00D429AA"/>
    <w:rsid w:val="00D46279"/>
    <w:rsid w:val="00D8184D"/>
    <w:rsid w:val="00DB4736"/>
    <w:rsid w:val="00DF0C94"/>
    <w:rsid w:val="00E2508C"/>
    <w:rsid w:val="00E361F9"/>
    <w:rsid w:val="00E4012A"/>
    <w:rsid w:val="00F40E3E"/>
    <w:rsid w:val="00F45787"/>
    <w:rsid w:val="00F6381F"/>
    <w:rsid w:val="00F840D7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3CC53"/>
  <w15:chartTrackingRefBased/>
  <w15:docId w15:val="{5B28FE07-5081-4249-A8A0-59A5B69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BCA"/>
  </w:style>
  <w:style w:type="character" w:customStyle="1" w:styleId="Heading2Char">
    <w:name w:val="Heading 2 Char"/>
    <w:basedOn w:val="DefaultParagraphFont"/>
    <w:link w:val="Heading2"/>
    <w:uiPriority w:val="9"/>
    <w:rsid w:val="00306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06BCA"/>
  </w:style>
  <w:style w:type="paragraph" w:styleId="Revision">
    <w:name w:val="Revision"/>
    <w:hidden/>
    <w:uiPriority w:val="99"/>
    <w:semiHidden/>
    <w:rsid w:val="00BE5B33"/>
  </w:style>
  <w:style w:type="character" w:styleId="CommentReference">
    <w:name w:val="annotation reference"/>
    <w:basedOn w:val="DefaultParagraphFont"/>
    <w:uiPriority w:val="99"/>
    <w:semiHidden/>
    <w:unhideWhenUsed/>
    <w:rsid w:val="00F40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3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D6"/>
  </w:style>
  <w:style w:type="character" w:styleId="PageNumber">
    <w:name w:val="page number"/>
    <w:basedOn w:val="DefaultParagraphFont"/>
    <w:uiPriority w:val="99"/>
    <w:semiHidden/>
    <w:unhideWhenUsed/>
    <w:rsid w:val="0021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2022-05-03T12:27:00Z</cp:lastPrinted>
  <dcterms:created xsi:type="dcterms:W3CDTF">2022-05-03T12:07:00Z</dcterms:created>
  <dcterms:modified xsi:type="dcterms:W3CDTF">2022-05-03T15:26:00Z</dcterms:modified>
</cp:coreProperties>
</file>